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AEC" w:rsidRDefault="00565AEC" w:rsidP="00565AEC">
      <w:pPr>
        <w:spacing w:after="0"/>
        <w:ind w:hanging="540"/>
        <w:jc w:val="center"/>
        <w:rPr>
          <w:sz w:val="28"/>
          <w:szCs w:val="28"/>
        </w:rPr>
      </w:pPr>
    </w:p>
    <w:p w:rsidR="00565AEC" w:rsidRDefault="00565AEC" w:rsidP="00565AEC">
      <w:pPr>
        <w:spacing w:line="360" w:lineRule="auto"/>
        <w:ind w:left="1440" w:hanging="1440"/>
        <w:jc w:val="right"/>
        <w:rPr>
          <w:rFonts w:ascii="Bookman Old Style" w:hAnsi="Bookman Old Style"/>
          <w:b/>
          <w:sz w:val="26"/>
          <w:szCs w:val="26"/>
          <w:u w:val="single"/>
        </w:rPr>
      </w:pPr>
      <w:r w:rsidRPr="001178E8">
        <w:rPr>
          <w:b/>
          <w:sz w:val="26"/>
          <w:szCs w:val="26"/>
          <w:u w:val="single"/>
        </w:rPr>
        <w:t xml:space="preserve">Appendix </w:t>
      </w:r>
      <w:r>
        <w:rPr>
          <w:b/>
          <w:sz w:val="26"/>
          <w:szCs w:val="26"/>
          <w:u w:val="single"/>
        </w:rPr>
        <w:t>–</w:t>
      </w:r>
      <w:r>
        <w:rPr>
          <w:rFonts w:ascii="Bookman Old Style" w:hAnsi="Bookman Old Style"/>
          <w:b/>
          <w:sz w:val="26"/>
          <w:szCs w:val="26"/>
          <w:u w:val="single"/>
        </w:rPr>
        <w:t>M</w:t>
      </w:r>
    </w:p>
    <w:p w:rsidR="00565AEC" w:rsidRDefault="00565AEC" w:rsidP="00565AEC">
      <w:pPr>
        <w:spacing w:line="360" w:lineRule="auto"/>
        <w:ind w:left="1440" w:hanging="1440"/>
        <w:jc w:val="right"/>
        <w:rPr>
          <w:b/>
          <w:sz w:val="26"/>
          <w:szCs w:val="26"/>
          <w:u w:val="single"/>
        </w:rPr>
      </w:pPr>
    </w:p>
    <w:p w:rsidR="00565AEC" w:rsidRDefault="00565AEC" w:rsidP="00565AEC">
      <w:pPr>
        <w:spacing w:line="360" w:lineRule="auto"/>
        <w:ind w:left="1440" w:hanging="720"/>
        <w:jc w:val="center"/>
        <w:rPr>
          <w:rFonts w:ascii="Tahoma" w:hAnsi="Tahoma" w:cs="Tahoma"/>
          <w:sz w:val="24"/>
          <w:szCs w:val="24"/>
        </w:rPr>
      </w:pPr>
      <w:r w:rsidRPr="00FC1CAF">
        <w:rPr>
          <w:rFonts w:ascii="Arial Unicode MS" w:eastAsia="Arial Unicode MS" w:hAnsi="Arial Unicode MS" w:cs="Arial Unicode MS"/>
          <w:b/>
          <w:sz w:val="26"/>
          <w:szCs w:val="26"/>
          <w:u w:val="single"/>
        </w:rPr>
        <w:t xml:space="preserve">Certificate on </w:t>
      </w:r>
      <w:r>
        <w:rPr>
          <w:rFonts w:ascii="Arial Unicode MS" w:eastAsia="Arial Unicode MS" w:hAnsi="Arial Unicode MS" w:cs="Arial Unicode MS"/>
          <w:b/>
          <w:sz w:val="26"/>
          <w:szCs w:val="26"/>
          <w:u w:val="single"/>
        </w:rPr>
        <w:t>sharing of information to co-basin States</w:t>
      </w:r>
    </w:p>
    <w:p w:rsidR="00565AEC" w:rsidRPr="007E47C0" w:rsidRDefault="00565AEC" w:rsidP="00565AEC">
      <w:pPr>
        <w:spacing w:line="360" w:lineRule="auto"/>
        <w:ind w:left="720" w:firstLine="72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This is to certify that </w:t>
      </w:r>
      <w:r w:rsidRPr="007E47C0">
        <w:rPr>
          <w:rFonts w:ascii="Tahoma" w:hAnsi="Tahoma" w:cs="Tahoma"/>
          <w:sz w:val="24"/>
          <w:szCs w:val="24"/>
        </w:rPr>
        <w:t xml:space="preserve">copy of DPR </w:t>
      </w:r>
      <w:r>
        <w:rPr>
          <w:rFonts w:ascii="Tahoma" w:hAnsi="Tahoma" w:cs="Tahoma"/>
          <w:sz w:val="24"/>
          <w:szCs w:val="24"/>
        </w:rPr>
        <w:t xml:space="preserve">of the ____________ project located in the State of __________________ </w:t>
      </w:r>
      <w:r w:rsidRPr="009A3A7C">
        <w:rPr>
          <w:rFonts w:ascii="Tahoma" w:hAnsi="Tahoma" w:cs="Tahoma"/>
          <w:sz w:val="24"/>
          <w:szCs w:val="24"/>
        </w:rPr>
        <w:t>(Name of State)</w:t>
      </w:r>
      <w:r>
        <w:rPr>
          <w:rFonts w:ascii="Tahoma" w:hAnsi="Tahoma" w:cs="Tahoma"/>
          <w:sz w:val="24"/>
          <w:szCs w:val="24"/>
        </w:rPr>
        <w:t xml:space="preserve"> has been sent </w:t>
      </w:r>
      <w:r w:rsidRPr="007E47C0">
        <w:rPr>
          <w:rFonts w:ascii="Tahoma" w:hAnsi="Tahoma" w:cs="Tahoma"/>
          <w:sz w:val="24"/>
          <w:szCs w:val="24"/>
        </w:rPr>
        <w:t xml:space="preserve">to the Principal Secretaries of all other </w:t>
      </w:r>
      <w:r>
        <w:rPr>
          <w:rFonts w:ascii="Tahoma" w:hAnsi="Tahoma" w:cs="Tahoma"/>
          <w:sz w:val="24"/>
          <w:szCs w:val="24"/>
        </w:rPr>
        <w:t xml:space="preserve">co-basin States for their views vide </w:t>
      </w:r>
      <w:r w:rsidRPr="007E47C0">
        <w:rPr>
          <w:rFonts w:ascii="Tahoma" w:hAnsi="Tahoma" w:cs="Tahoma"/>
          <w:sz w:val="24"/>
          <w:szCs w:val="24"/>
        </w:rPr>
        <w:t xml:space="preserve">letter </w:t>
      </w:r>
      <w:r>
        <w:rPr>
          <w:rFonts w:ascii="Tahoma" w:hAnsi="Tahoma" w:cs="Tahoma"/>
          <w:sz w:val="24"/>
          <w:szCs w:val="24"/>
        </w:rPr>
        <w:t>no. _____________ dated _____</w:t>
      </w:r>
      <w:proofErr w:type="gramStart"/>
      <w:r>
        <w:rPr>
          <w:rFonts w:ascii="Tahoma" w:hAnsi="Tahoma" w:cs="Tahoma"/>
          <w:sz w:val="24"/>
          <w:szCs w:val="24"/>
        </w:rPr>
        <w:t>_(</w:t>
      </w:r>
      <w:proofErr w:type="gramEnd"/>
      <w:r>
        <w:rPr>
          <w:rFonts w:ascii="Tahoma" w:hAnsi="Tahoma" w:cs="Tahoma"/>
          <w:sz w:val="24"/>
          <w:szCs w:val="24"/>
        </w:rPr>
        <w:t>copy enclosed).</w:t>
      </w:r>
      <w:r w:rsidRPr="007E47C0">
        <w:rPr>
          <w:rFonts w:ascii="Tahoma" w:hAnsi="Tahoma" w:cs="Tahoma"/>
          <w:sz w:val="24"/>
          <w:szCs w:val="24"/>
        </w:rPr>
        <w:t xml:space="preserve"> Receipt for the same by the co-basin States </w:t>
      </w:r>
      <w:r>
        <w:rPr>
          <w:rFonts w:ascii="Tahoma" w:hAnsi="Tahoma" w:cs="Tahoma"/>
          <w:sz w:val="24"/>
          <w:szCs w:val="24"/>
        </w:rPr>
        <w:t>enclosed. Views furnished by the co-basin States also enclosed herewith.</w:t>
      </w:r>
    </w:p>
    <w:p w:rsidR="00565AEC" w:rsidRDefault="00565AEC" w:rsidP="00565AEC">
      <w:pPr>
        <w:spacing w:after="0"/>
        <w:ind w:hanging="540"/>
        <w:jc w:val="center"/>
        <w:rPr>
          <w:sz w:val="28"/>
          <w:szCs w:val="28"/>
        </w:rPr>
      </w:pPr>
    </w:p>
    <w:p w:rsidR="00565AEC" w:rsidRDefault="00565AEC" w:rsidP="00565AEC">
      <w:pPr>
        <w:spacing w:after="0"/>
        <w:ind w:hanging="540"/>
        <w:jc w:val="center"/>
        <w:rPr>
          <w:sz w:val="28"/>
          <w:szCs w:val="28"/>
        </w:rPr>
      </w:pPr>
    </w:p>
    <w:p w:rsidR="00565AEC" w:rsidRPr="009A3B9C" w:rsidRDefault="00565AEC" w:rsidP="00565AEC">
      <w:pPr>
        <w:spacing w:after="0"/>
        <w:jc w:val="right"/>
        <w:rPr>
          <w:rFonts w:ascii="Tahoma" w:hAnsi="Tahoma" w:cs="Tahoma"/>
          <w:sz w:val="24"/>
          <w:szCs w:val="24"/>
        </w:rPr>
      </w:pPr>
      <w:r w:rsidRPr="009A3B9C">
        <w:rPr>
          <w:rFonts w:ascii="Tahoma" w:hAnsi="Tahoma" w:cs="Tahoma"/>
          <w:sz w:val="24"/>
          <w:szCs w:val="24"/>
        </w:rPr>
        <w:t>Signed by</w:t>
      </w:r>
    </w:p>
    <w:p w:rsidR="00565AEC" w:rsidRPr="009A3B9C" w:rsidRDefault="00565AEC" w:rsidP="00565AEC">
      <w:pPr>
        <w:spacing w:after="0"/>
        <w:ind w:hanging="540"/>
        <w:jc w:val="right"/>
        <w:rPr>
          <w:rFonts w:ascii="Tahoma" w:hAnsi="Tahoma" w:cs="Tahoma"/>
          <w:sz w:val="24"/>
          <w:szCs w:val="24"/>
        </w:rPr>
      </w:pPr>
    </w:p>
    <w:p w:rsidR="00565AEC" w:rsidRPr="009A3B9C" w:rsidRDefault="00565AEC" w:rsidP="00565AEC">
      <w:pPr>
        <w:spacing w:after="0"/>
        <w:ind w:hanging="540"/>
        <w:jc w:val="right"/>
        <w:rPr>
          <w:rFonts w:ascii="Tahoma" w:hAnsi="Tahoma" w:cs="Tahoma"/>
          <w:sz w:val="24"/>
          <w:szCs w:val="24"/>
        </w:rPr>
      </w:pPr>
    </w:p>
    <w:p w:rsidR="00565AEC" w:rsidRPr="009A3B9C" w:rsidRDefault="00565AEC" w:rsidP="00565AEC">
      <w:pPr>
        <w:spacing w:after="0"/>
        <w:ind w:hanging="540"/>
        <w:jc w:val="right"/>
        <w:rPr>
          <w:rFonts w:ascii="Tahoma" w:hAnsi="Tahoma" w:cs="Tahoma"/>
          <w:sz w:val="24"/>
          <w:szCs w:val="24"/>
        </w:rPr>
      </w:pPr>
      <w:r w:rsidRPr="009A3B9C">
        <w:rPr>
          <w:rFonts w:ascii="Tahoma" w:hAnsi="Tahoma" w:cs="Tahoma"/>
          <w:sz w:val="24"/>
          <w:szCs w:val="24"/>
        </w:rPr>
        <w:t>(Signature, Name with seal)</w:t>
      </w:r>
    </w:p>
    <w:p w:rsidR="00565AEC" w:rsidRPr="009A3B9C" w:rsidRDefault="00565AEC" w:rsidP="00565AEC">
      <w:pPr>
        <w:spacing w:after="0"/>
        <w:jc w:val="right"/>
        <w:rPr>
          <w:rFonts w:ascii="Tahoma" w:hAnsi="Tahoma" w:cs="Tahoma"/>
          <w:sz w:val="24"/>
          <w:szCs w:val="24"/>
        </w:rPr>
      </w:pPr>
      <w:r w:rsidRPr="009A3B9C">
        <w:rPr>
          <w:rFonts w:ascii="Tahoma" w:hAnsi="Tahoma" w:cs="Tahoma"/>
          <w:sz w:val="24"/>
          <w:szCs w:val="24"/>
        </w:rPr>
        <w:t>Principal Secretary, Water Resources Department,</w:t>
      </w:r>
    </w:p>
    <w:p w:rsidR="00565AEC" w:rsidRDefault="00565AEC" w:rsidP="00565AEC">
      <w:pPr>
        <w:spacing w:line="360" w:lineRule="auto"/>
        <w:ind w:left="1440" w:hanging="1440"/>
        <w:jc w:val="right"/>
        <w:rPr>
          <w:b/>
          <w:sz w:val="26"/>
          <w:szCs w:val="26"/>
          <w:u w:val="single"/>
        </w:rPr>
      </w:pPr>
      <w:r w:rsidRPr="009A3B9C">
        <w:rPr>
          <w:rFonts w:ascii="Tahoma" w:hAnsi="Tahoma" w:cs="Tahoma"/>
          <w:sz w:val="24"/>
          <w:szCs w:val="24"/>
        </w:rPr>
        <w:t>Govt. of __________</w:t>
      </w:r>
    </w:p>
    <w:p w:rsidR="00565AEC" w:rsidRDefault="00565AEC" w:rsidP="00565AEC">
      <w:pPr>
        <w:spacing w:after="0"/>
        <w:ind w:hanging="540"/>
        <w:jc w:val="center"/>
        <w:rPr>
          <w:sz w:val="28"/>
          <w:szCs w:val="28"/>
        </w:rPr>
      </w:pPr>
    </w:p>
    <w:p w:rsidR="00565AEC" w:rsidRDefault="00565AEC" w:rsidP="00565AEC">
      <w:pPr>
        <w:spacing w:after="0"/>
        <w:ind w:hanging="540"/>
        <w:jc w:val="center"/>
        <w:rPr>
          <w:sz w:val="28"/>
          <w:szCs w:val="28"/>
        </w:rPr>
      </w:pPr>
    </w:p>
    <w:p w:rsidR="00946466" w:rsidRPr="00565AEC" w:rsidRDefault="00946466" w:rsidP="00565AEC"/>
    <w:sectPr w:rsidR="00946466" w:rsidRPr="00565AEC" w:rsidSect="009464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6A17"/>
    <w:multiLevelType w:val="hybridMultilevel"/>
    <w:tmpl w:val="361A0D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6815D5"/>
    <w:multiLevelType w:val="hybridMultilevel"/>
    <w:tmpl w:val="397824E0"/>
    <w:lvl w:ilvl="0" w:tplc="4009001B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applyBreakingRules/>
  </w:compat>
  <w:rsids>
    <w:rsidRoot w:val="002539CC"/>
    <w:rsid w:val="000E1268"/>
    <w:rsid w:val="0023251A"/>
    <w:rsid w:val="002539CC"/>
    <w:rsid w:val="002E1FA2"/>
    <w:rsid w:val="00565AEC"/>
    <w:rsid w:val="00946466"/>
    <w:rsid w:val="00A21498"/>
    <w:rsid w:val="00CC49B9"/>
    <w:rsid w:val="00D67BE1"/>
    <w:rsid w:val="00EE5516"/>
    <w:rsid w:val="00F14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9CC"/>
    <w:rPr>
      <w:rFonts w:eastAsiaTheme="minorEastAsia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49B9"/>
    <w:pPr>
      <w:spacing w:after="0" w:line="240" w:lineRule="auto"/>
    </w:pPr>
    <w:rPr>
      <w:rFonts w:eastAsiaTheme="minorEastAsia"/>
      <w:lang w:eastAsia="en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E55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487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NICSI</dc:creator>
  <cp:lastModifiedBy>NICSI</cp:lastModifiedBy>
  <cp:revision>2</cp:revision>
  <dcterms:created xsi:type="dcterms:W3CDTF">2017-12-18T09:15:00Z</dcterms:created>
  <dcterms:modified xsi:type="dcterms:W3CDTF">2017-12-18T09:15:00Z</dcterms:modified>
</cp:coreProperties>
</file>